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C6" w:rsidRPr="001D6C66" w:rsidRDefault="00583B61" w:rsidP="00387447">
      <w:pPr>
        <w:spacing w:after="0"/>
        <w:ind w:left="3261" w:hanging="326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тақырыбы: </w:t>
      </w:r>
      <w:r w:rsidR="001D6C66" w:rsidRPr="001D6C66">
        <w:rPr>
          <w:rFonts w:ascii="Times New Roman" w:hAnsi="Times New Roman" w:cs="Times New Roman"/>
          <w:sz w:val="28"/>
          <w:szCs w:val="28"/>
          <w:lang w:val="kk-KZ"/>
        </w:rPr>
        <w:t>§</w:t>
      </w:r>
      <w:r w:rsidR="001D6C66">
        <w:rPr>
          <w:rFonts w:ascii="Times New Roman" w:hAnsi="Times New Roman" w:cs="Times New Roman"/>
          <w:sz w:val="28"/>
          <w:szCs w:val="28"/>
          <w:lang w:val="kk-KZ"/>
        </w:rPr>
        <w:t xml:space="preserve"> 8.5 Фенол</w:t>
      </w:r>
      <w:r w:rsidR="001D6C66" w:rsidRPr="001D6C66">
        <w:rPr>
          <w:rFonts w:ascii="Times New Roman" w:hAnsi="Times New Roman" w:cs="Times New Roman"/>
          <w:sz w:val="28"/>
          <w:szCs w:val="28"/>
          <w:lang w:val="kk-KZ"/>
        </w:rPr>
        <w:t xml:space="preserve">. Физикалық және химиялық қасиеттері. </w:t>
      </w:r>
      <w:r w:rsidR="0038744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1D6C66" w:rsidRPr="001D6C66">
        <w:rPr>
          <w:rFonts w:ascii="Times New Roman" w:hAnsi="Times New Roman" w:cs="Times New Roman"/>
          <w:sz w:val="28"/>
          <w:szCs w:val="28"/>
          <w:lang w:val="kk-KZ"/>
        </w:rPr>
        <w:t>Қолданылуы.</w:t>
      </w:r>
    </w:p>
    <w:p w:rsidR="00583B61" w:rsidRPr="00D01CD0" w:rsidRDefault="00583B61" w:rsidP="00583B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  <w:r w:rsidR="00B767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83B61" w:rsidRPr="00D01CD0" w:rsidRDefault="00583B61" w:rsidP="00583B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>Білімділік: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22DE" w:rsidRPr="00D01CD0">
        <w:rPr>
          <w:rFonts w:ascii="Times New Roman" w:hAnsi="Times New Roman" w:cs="Times New Roman"/>
          <w:sz w:val="28"/>
          <w:szCs w:val="28"/>
          <w:lang w:val="kk-KZ"/>
        </w:rPr>
        <w:t>ф</w:t>
      </w:r>
      <w:r w:rsidR="00E310AD" w:rsidRPr="00D01CD0">
        <w:rPr>
          <w:rFonts w:ascii="Times New Roman" w:hAnsi="Times New Roman" w:cs="Times New Roman"/>
          <w:sz w:val="28"/>
          <w:szCs w:val="28"/>
          <w:lang w:val="kk-KZ"/>
        </w:rPr>
        <w:t>енолдар, фенол молекуласының құрылысы, алыну жолдары және қолданылуы, қасиеттерін түсіндіре отырып, білімдерін  қалыптастыру.</w:t>
      </w:r>
    </w:p>
    <w:p w:rsidR="00E310AD" w:rsidRPr="00D01CD0" w:rsidRDefault="00E310AD" w:rsidP="00583B6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>Дамытушылық: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фенолдар туралы білімдерін жетілдіре келе, қабілеттері мен дағдыларын дамытып, өздігінен жұмыс істеу дағдылары мен пәнге деген қызығушылықтарын арттыру.</w:t>
      </w:r>
    </w:p>
    <w:p w:rsidR="00E310AD" w:rsidRPr="00D01CD0" w:rsidRDefault="00E310AD" w:rsidP="00E310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>Тәрбиелік: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өз бетімен жұмыс жасауға, іздемпаздыққа тәрбиелеу.</w:t>
      </w:r>
    </w:p>
    <w:p w:rsidR="00E310AD" w:rsidRPr="00D01CD0" w:rsidRDefault="008C62E1" w:rsidP="00E310A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аралас, сұрақ-жауап</w:t>
      </w:r>
    </w:p>
    <w:p w:rsidR="008C62E1" w:rsidRPr="00D01CD0" w:rsidRDefault="008C62E1" w:rsidP="008C62E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sz w:val="28"/>
          <w:szCs w:val="28"/>
          <w:lang w:val="kk-KZ"/>
        </w:rPr>
        <w:t>Сабақтың типі: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жаңа білімді меңгерту</w:t>
      </w:r>
    </w:p>
    <w:p w:rsidR="008C62E1" w:rsidRPr="00D01CD0" w:rsidRDefault="008C62E1" w:rsidP="00E310A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әдісі: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баяндау, дамыта оқыту, деңгейлеп саралап оқыту.</w:t>
      </w:r>
    </w:p>
    <w:p w:rsidR="008C62E1" w:rsidRPr="00D01CD0" w:rsidRDefault="008C62E1" w:rsidP="00E310A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sz w:val="28"/>
          <w:szCs w:val="28"/>
          <w:lang w:val="kk-KZ"/>
        </w:rPr>
        <w:t>Сабақтың жүру барысы:</w:t>
      </w:r>
    </w:p>
    <w:p w:rsidR="008C62E1" w:rsidRPr="00D01CD0" w:rsidRDefault="008C62E1" w:rsidP="00E310A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>І. Ұйымдастыру кезеңі</w:t>
      </w:r>
    </w:p>
    <w:p w:rsidR="008C62E1" w:rsidRPr="00D01CD0" w:rsidRDefault="008C62E1" w:rsidP="00E310A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sz w:val="28"/>
          <w:szCs w:val="28"/>
          <w:lang w:val="kk-KZ"/>
        </w:rPr>
        <w:t>Оқушыларды сабаққа дайындау, тақырыпты хабарлау</w:t>
      </w:r>
    </w:p>
    <w:p w:rsidR="008F26DE" w:rsidRPr="00D01CD0" w:rsidRDefault="008C62E1" w:rsidP="00E310A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ІІ. </w:t>
      </w:r>
      <w:r w:rsidR="008F26DE"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«Қызығушылықты ояту». </w:t>
      </w:r>
      <w:r w:rsidR="008F26DE" w:rsidRPr="00D01CD0">
        <w:rPr>
          <w:rFonts w:ascii="Times New Roman" w:hAnsi="Times New Roman" w:cs="Times New Roman"/>
          <w:sz w:val="28"/>
          <w:szCs w:val="28"/>
          <w:lang w:val="kk-KZ"/>
        </w:rPr>
        <w:t>Жаңа сабақты қабылдауға дайындық</w:t>
      </w:r>
      <w:r w:rsidR="008F26DE"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</w:p>
    <w:p w:rsidR="008C62E1" w:rsidRPr="00D01CD0" w:rsidRDefault="008F26DE" w:rsidP="00E310A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</w:t>
      </w:r>
      <w:r w:rsidR="008C62E1"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>Үй</w:t>
      </w:r>
      <w:r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жұмысын тексеру</w:t>
      </w:r>
      <w:r w:rsidR="00C173C4" w:rsidRPr="00D01CD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8F26DE" w:rsidRPr="00D01CD0" w:rsidRDefault="00C173C4" w:rsidP="001C605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sz w:val="28"/>
          <w:szCs w:val="28"/>
          <w:lang w:val="kk-KZ"/>
        </w:rPr>
        <w:t>«Көпатомды спирттер, қолданылуы»</w:t>
      </w:r>
      <w:r w:rsidR="00B76713">
        <w:rPr>
          <w:rFonts w:ascii="Times New Roman" w:hAnsi="Times New Roman" w:cs="Times New Roman"/>
          <w:sz w:val="28"/>
          <w:szCs w:val="28"/>
          <w:lang w:val="kk-KZ"/>
        </w:rPr>
        <w:t xml:space="preserve"> тақырыбы бойынша деңгейлік тапсырмаларды орындау. </w:t>
      </w:r>
    </w:p>
    <w:tbl>
      <w:tblPr>
        <w:tblStyle w:val="a7"/>
        <w:tblpPr w:leftFromText="180" w:rightFromText="180" w:vertAnchor="text" w:horzAnchor="margin" w:tblpY="184"/>
        <w:tblW w:w="0" w:type="auto"/>
        <w:tblLook w:val="04A0"/>
      </w:tblPr>
      <w:tblGrid>
        <w:gridCol w:w="817"/>
        <w:gridCol w:w="9604"/>
      </w:tblGrid>
      <w:tr w:rsidR="00B76713" w:rsidTr="00B76713">
        <w:trPr>
          <w:cantSplit/>
          <w:trHeight w:val="1134"/>
        </w:trPr>
        <w:tc>
          <w:tcPr>
            <w:tcW w:w="817" w:type="dxa"/>
            <w:textDirection w:val="btLr"/>
          </w:tcPr>
          <w:p w:rsidR="00B76713" w:rsidRPr="00B76713" w:rsidRDefault="00B76713" w:rsidP="00B76713">
            <w:pPr>
              <w:ind w:left="113" w:right="113"/>
              <w:jc w:val="center"/>
              <w:rPr>
                <w:rFonts w:ascii="Times New Roman" w:hAnsi="Times New Roman" w:cs="Times New Roman"/>
                <w:color w:val="FFFF00"/>
                <w:sz w:val="28"/>
                <w:szCs w:val="28"/>
                <w:lang w:val="kk-KZ"/>
              </w:rPr>
            </w:pPr>
            <w:r w:rsidRPr="00B76713">
              <w:rPr>
                <w:rFonts w:ascii="Times New Roman" w:hAnsi="Times New Roman" w:cs="Times New Roman"/>
                <w:color w:val="FFFF00"/>
                <w:sz w:val="28"/>
                <w:szCs w:val="28"/>
                <w:lang w:val="kk-KZ"/>
              </w:rPr>
              <w:t>І деңгей</w:t>
            </w:r>
          </w:p>
        </w:tc>
        <w:tc>
          <w:tcPr>
            <w:tcW w:w="9604" w:type="dxa"/>
          </w:tcPr>
          <w:p w:rsidR="00B76713" w:rsidRPr="00D01CD0" w:rsidRDefault="00B76713" w:rsidP="00B7671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Көпатомды спирттер деп қандай қосылыстарды айтады?</w:t>
            </w:r>
          </w:p>
          <w:p w:rsidR="00B76713" w:rsidRPr="00D01CD0" w:rsidRDefault="00B76713" w:rsidP="00B7671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Глицеринді этил спиртінен қала ажыратуға болады? Реакция теңдеуін жаз.</w:t>
            </w:r>
          </w:p>
          <w:p w:rsidR="00B76713" w:rsidRPr="00D01CD0" w:rsidRDefault="00B76713" w:rsidP="00B7671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Көпатомды спирттердің сәйкес формуласын жаз: ксилит, сорбит, глицерин, этиленгликоль.</w:t>
            </w:r>
          </w:p>
          <w:p w:rsidR="00B76713" w:rsidRDefault="00B76713" w:rsidP="00B767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B76713" w:rsidRDefault="00B76713" w:rsidP="001C605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pPr w:leftFromText="180" w:rightFromText="180" w:vertAnchor="text" w:tblpY="63"/>
        <w:tblW w:w="0" w:type="auto"/>
        <w:tblLook w:val="04A0"/>
      </w:tblPr>
      <w:tblGrid>
        <w:gridCol w:w="817"/>
        <w:gridCol w:w="9604"/>
      </w:tblGrid>
      <w:tr w:rsidR="00B76713" w:rsidRPr="002B1513" w:rsidTr="00B76713">
        <w:trPr>
          <w:cantSplit/>
          <w:trHeight w:val="1134"/>
        </w:trPr>
        <w:tc>
          <w:tcPr>
            <w:tcW w:w="817" w:type="dxa"/>
            <w:textDirection w:val="btLr"/>
          </w:tcPr>
          <w:p w:rsidR="00B76713" w:rsidRPr="00B76713" w:rsidRDefault="00B76713" w:rsidP="00B76713">
            <w:pPr>
              <w:ind w:left="113" w:right="113"/>
              <w:jc w:val="center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B76713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ІІ деңгей</w:t>
            </w:r>
          </w:p>
        </w:tc>
        <w:tc>
          <w:tcPr>
            <w:tcW w:w="9604" w:type="dxa"/>
          </w:tcPr>
          <w:p w:rsidR="00B76713" w:rsidRPr="00D01CD0" w:rsidRDefault="00B76713" w:rsidP="00B7671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Этиленгликольді этилен оксидін гидратациялап алудың реакция теңдеуін жаз.</w:t>
            </w:r>
          </w:p>
          <w:p w:rsidR="00B76713" w:rsidRPr="00D01CD0" w:rsidRDefault="00B76713" w:rsidP="00B7671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моль этиленгликольді натриймен әрекеттестіргенде қандай көлем (қ.ж.) сутек бөлінді?</w:t>
            </w:r>
          </w:p>
          <w:p w:rsidR="00B76713" w:rsidRPr="00D01CD0" w:rsidRDefault="00B76713" w:rsidP="00B7671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Реакция нәтижесінде алынған спирттің атын ата.</w:t>
            </w:r>
          </w:p>
          <w:p w:rsidR="00B76713" w:rsidRPr="00D01CD0" w:rsidRDefault="00B76713" w:rsidP="00B76713">
            <w:pPr>
              <w:pStyle w:val="a3"/>
              <w:tabs>
                <w:tab w:val="left" w:pos="4395"/>
                <w:tab w:val="left" w:pos="70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СН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О – ОCR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 xml:space="preserve"> СН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ОH</w:t>
            </w:r>
            <w:r w:rsidRPr="00D01C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B76713" w:rsidRPr="00D01CD0" w:rsidRDefault="00B76713" w:rsidP="00B76713">
            <w:pPr>
              <w:tabs>
                <w:tab w:val="left" w:pos="694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ǀ                                                 ǀ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>ǀǀ</w:t>
            </w:r>
          </w:p>
          <w:p w:rsidR="00B76713" w:rsidRPr="00D01CD0" w:rsidRDefault="00B76713" w:rsidP="00B76713">
            <w:pPr>
              <w:tabs>
                <w:tab w:val="center" w:pos="481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2CH – O – OCR  + 3H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O    → 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 xml:space="preserve">     СН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ОH   +  3R – C </w:t>
            </w:r>
          </w:p>
          <w:p w:rsidR="00B76713" w:rsidRPr="00D01CD0" w:rsidRDefault="00B76713" w:rsidP="00B767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ǀ                                                 ǀ                                ǀ</w:t>
            </w:r>
          </w:p>
          <w:p w:rsidR="00B76713" w:rsidRPr="00D01CD0" w:rsidRDefault="00B76713" w:rsidP="00B76713">
            <w:pPr>
              <w:pStyle w:val="a3"/>
              <w:tabs>
                <w:tab w:val="left" w:pos="4530"/>
                <w:tab w:val="left" w:pos="694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СН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О – ОCR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>СН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ОH               R</w:t>
            </w:r>
          </w:p>
          <w:p w:rsidR="00B76713" w:rsidRDefault="00B76713" w:rsidP="00B767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B76713" w:rsidRDefault="00B76713" w:rsidP="001C605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pPr w:leftFromText="180" w:rightFromText="180" w:vertAnchor="text" w:horzAnchor="margin" w:tblpY="133"/>
        <w:tblW w:w="0" w:type="auto"/>
        <w:tblLook w:val="04A0"/>
      </w:tblPr>
      <w:tblGrid>
        <w:gridCol w:w="817"/>
        <w:gridCol w:w="9604"/>
      </w:tblGrid>
      <w:tr w:rsidR="00B76713" w:rsidRPr="002B1513" w:rsidTr="00B76713">
        <w:trPr>
          <w:cantSplit/>
          <w:trHeight w:val="1134"/>
        </w:trPr>
        <w:tc>
          <w:tcPr>
            <w:tcW w:w="817" w:type="dxa"/>
            <w:textDirection w:val="btLr"/>
          </w:tcPr>
          <w:p w:rsidR="00B76713" w:rsidRPr="00B76713" w:rsidRDefault="00B76713" w:rsidP="00B7671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B76713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ІІІ деңгей</w:t>
            </w:r>
          </w:p>
        </w:tc>
        <w:tc>
          <w:tcPr>
            <w:tcW w:w="9604" w:type="dxa"/>
          </w:tcPr>
          <w:p w:rsidR="00B76713" w:rsidRPr="00D01CD0" w:rsidRDefault="00B76713" w:rsidP="00B76713">
            <w:pPr>
              <w:pStyle w:val="a3"/>
              <w:numPr>
                <w:ilvl w:val="0"/>
                <w:numId w:val="5"/>
              </w:numPr>
              <w:tabs>
                <w:tab w:val="left" w:pos="4530"/>
                <w:tab w:val="left" w:pos="694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Этиленгликольден хлорэтан алудың реакция теңдеуін жазу.</w:t>
            </w:r>
          </w:p>
          <w:p w:rsidR="00B76713" w:rsidRPr="00D01CD0" w:rsidRDefault="00B76713" w:rsidP="00B76713">
            <w:pPr>
              <w:pStyle w:val="a3"/>
              <w:numPr>
                <w:ilvl w:val="0"/>
                <w:numId w:val="5"/>
              </w:numPr>
              <w:tabs>
                <w:tab w:val="left" w:pos="4530"/>
                <w:tab w:val="left" w:pos="694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қасиеттерінде көпатомды спирттердің біратомды спирттерден қандай өзгешеліктері барын атап айт.</w:t>
            </w:r>
          </w:p>
          <w:p w:rsidR="00B76713" w:rsidRPr="00B76713" w:rsidRDefault="00B76713" w:rsidP="00B76713">
            <w:pPr>
              <w:pStyle w:val="a3"/>
              <w:numPr>
                <w:ilvl w:val="0"/>
                <w:numId w:val="5"/>
              </w:numPr>
              <w:tabs>
                <w:tab w:val="left" w:pos="4530"/>
                <w:tab w:val="left" w:pos="694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1C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15,5 г екіатомды спирт алу үшін қандай органикалық қосылысқа калий перманганатының ерітіндісін қосу керек және көмірсутектің массасын табыңдар.</w:t>
            </w:r>
          </w:p>
        </w:tc>
      </w:tr>
    </w:tbl>
    <w:p w:rsidR="008F26DE" w:rsidRDefault="008F26DE" w:rsidP="008F26DE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671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ІІІ. «Мағынаны ашу». </w:t>
      </w:r>
      <w:r w:rsidR="002B1513">
        <w:rPr>
          <w:rFonts w:ascii="Times New Roman" w:hAnsi="Times New Roman" w:cs="Times New Roman"/>
          <w:b/>
          <w:sz w:val="28"/>
          <w:szCs w:val="28"/>
          <w:lang w:val="kk-KZ"/>
        </w:rPr>
        <w:t>Жаңа сабақтың жүруі.</w:t>
      </w:r>
    </w:p>
    <w:p w:rsidR="00660FF3" w:rsidRDefault="00C159CC" w:rsidP="008F26DE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60FF3">
        <w:rPr>
          <w:rFonts w:ascii="Times New Roman" w:hAnsi="Times New Roman" w:cs="Times New Roman"/>
          <w:sz w:val="28"/>
          <w:szCs w:val="28"/>
          <w:lang w:val="kk-KZ"/>
        </w:rPr>
        <w:t>қушыларға төмендегі сұрақтар қойылады:</w:t>
      </w:r>
    </w:p>
    <w:p w:rsidR="00C159CC" w:rsidRDefault="00C159CC" w:rsidP="00C159CC">
      <w:pPr>
        <w:pStyle w:val="a3"/>
        <w:numPr>
          <w:ilvl w:val="0"/>
          <w:numId w:val="8"/>
        </w:num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Шарль Фридерих Жерар спирт тәрізді зат алып, оған фенол деген атау қойды. Сендер қалай ойлайсындар бұл заттың құрамына қандай заттар кіреді? </w:t>
      </w:r>
      <w:r w:rsidRPr="00C159CC">
        <w:rPr>
          <w:rFonts w:ascii="Times New Roman" w:hAnsi="Times New Roman" w:cs="Times New Roman"/>
          <w:sz w:val="28"/>
          <w:szCs w:val="28"/>
          <w:lang w:val="kk-KZ"/>
        </w:rPr>
        <w:t>(бензол сақинасы мен гидроксил тобы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C159CC" w:rsidRDefault="00C159CC" w:rsidP="00C159CC">
      <w:pPr>
        <w:pStyle w:val="a3"/>
        <w:numPr>
          <w:ilvl w:val="0"/>
          <w:numId w:val="8"/>
        </w:num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заттардың арасында қандай айырмашылық бар?</w:t>
      </w:r>
    </w:p>
    <w:p w:rsidR="002807F2" w:rsidRDefault="002807F2" w:rsidP="002807F2">
      <w:pPr>
        <w:pStyle w:val="a3"/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Химиялық қасиеттері бойынша бұл қосылыстарда айырмашылық бар ма? </w:t>
      </w:r>
    </w:p>
    <w:p w:rsidR="00C159CC" w:rsidRDefault="00C159CC" w:rsidP="00C159CC">
      <w:pPr>
        <w:pStyle w:val="a3"/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59CC" w:rsidRPr="00C159CC" w:rsidRDefault="00C159CC" w:rsidP="00C159CC">
      <w:pPr>
        <w:pStyle w:val="a3"/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59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4375" cy="657225"/>
            <wp:effectExtent l="19050" t="0" r="9525" b="0"/>
            <wp:docPr id="18" name="Рисунок 14" descr="http://gimnaziay1.info/img/himia/fenol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Объект 3" descr="http://gimnaziay1.info/img/himia/fenol1.gif"/>
                    <pic:cNvPicPr>
                      <a:picLocks noGr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C159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695325"/>
            <wp:effectExtent l="19050" t="0" r="9525" b="0"/>
            <wp:docPr id="19" name="Рисунок 15" descr="http://gimnaziay1.info/img/himia/fenol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Объект 3" descr="http://gimnaziay1.info/img/himia/fenol1.gif"/>
                    <pic:cNvPicPr>
                      <a:picLocks noGr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513">
        <w:rPr>
          <w:noProof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2807F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C159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590550"/>
            <wp:effectExtent l="19050" t="0" r="0" b="0"/>
            <wp:docPr id="20" name="Рисунок 16" descr="http://gimnaziay1.info/img/himia/fenol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" name="Рисунок 5" descr="http://gimnaziay1.info/img/himia/fenol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FF3" w:rsidRPr="002807F2" w:rsidRDefault="002807F2" w:rsidP="002807F2">
      <w:pPr>
        <w:tabs>
          <w:tab w:val="left" w:pos="372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2807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2807F2">
        <w:rPr>
          <w:rFonts w:ascii="Times New Roman" w:hAnsi="Times New Roman" w:cs="Times New Roman"/>
          <w:sz w:val="24"/>
          <w:szCs w:val="24"/>
          <w:lang w:val="kk-KZ"/>
        </w:rPr>
        <w:t>Фенилметанол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2-фенилэтанол                                             Фенол</w:t>
      </w:r>
    </w:p>
    <w:p w:rsidR="00660FF3" w:rsidRDefault="002807F2" w:rsidP="008F26DE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Pr="002807F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066925" cy="295275"/>
            <wp:effectExtent l="19050" t="0" r="0" b="0"/>
            <wp:docPr id="22" name="Объект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046538" cy="444500"/>
                      <a:chOff x="1476375" y="3760788"/>
                      <a:chExt cx="4046538" cy="444500"/>
                    </a:xfrm>
                  </a:grpSpPr>
                  <a:sp>
                    <a:nvSpPr>
                      <a:cNvPr id="11" name="Левая фигурная скобка 10"/>
                      <a:cNvSpPr/>
                    </a:nvSpPr>
                    <a:spPr>
                      <a:xfrm rot="16200000">
                        <a:off x="3277394" y="1959769"/>
                        <a:ext cx="444500" cy="4046538"/>
                      </a:xfrm>
                      <a:prstGeom prst="leftBrac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</lc:lockedCanvas>
              </a:graphicData>
            </a:graphic>
          </wp:inline>
        </w:drawing>
      </w:r>
      <w:r w:rsidRPr="002807F2">
        <w:rPr>
          <w:noProof/>
          <w:lang w:val="kk-KZ" w:eastAsia="ru-RU"/>
        </w:rPr>
        <w:t xml:space="preserve"> </w:t>
      </w:r>
      <w:r>
        <w:rPr>
          <w:noProof/>
          <w:lang w:val="kk-KZ" w:eastAsia="ru-RU"/>
        </w:rPr>
        <w:t xml:space="preserve">                                                      </w:t>
      </w:r>
      <w:r w:rsidRPr="002807F2">
        <w:rPr>
          <w:noProof/>
          <w:lang w:eastAsia="ru-RU"/>
        </w:rPr>
        <w:drawing>
          <wp:inline distT="0" distB="0" distL="0" distR="0">
            <wp:extent cx="819150" cy="190500"/>
            <wp:effectExtent l="19050" t="0" r="0" b="0"/>
            <wp:docPr id="25" name="Объект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25525" cy="581025"/>
                      <a:chOff x="6742113" y="3679825"/>
                      <a:chExt cx="1025525" cy="581025"/>
                    </a:xfrm>
                  </a:grpSpPr>
                  <a:sp>
                    <a:nvSpPr>
                      <a:cNvPr id="13" name="Левая фигурная скобка 12"/>
                      <a:cNvSpPr/>
                    </a:nvSpPr>
                    <a:spPr>
                      <a:xfrm rot="16200000">
                        <a:off x="6964363" y="3457575"/>
                        <a:ext cx="581025" cy="1025525"/>
                      </a:xfrm>
                      <a:prstGeom prst="leftBrac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</lc:lockedCanvas>
              </a:graphicData>
            </a:graphic>
          </wp:inline>
        </w:drawing>
      </w:r>
    </w:p>
    <w:p w:rsidR="00660FF3" w:rsidRPr="002807F2" w:rsidRDefault="002807F2" w:rsidP="002807F2">
      <w:pPr>
        <w:tabs>
          <w:tab w:val="left" w:pos="2460"/>
          <w:tab w:val="left" w:pos="772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07F2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807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807F2">
        <w:rPr>
          <w:rFonts w:ascii="Times New Roman" w:hAnsi="Times New Roman" w:cs="Times New Roman"/>
          <w:sz w:val="28"/>
          <w:szCs w:val="28"/>
          <w:lang w:val="kk-KZ"/>
        </w:rPr>
        <w:t>роматты спирттер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фенолдар</w:t>
      </w:r>
    </w:p>
    <w:p w:rsidR="00660FF3" w:rsidRDefault="00660FF3" w:rsidP="008F26DE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15CED" w:rsidRPr="002807F2" w:rsidRDefault="00D15CED" w:rsidP="008F26DE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807F2">
        <w:rPr>
          <w:rFonts w:ascii="Times New Roman" w:hAnsi="Times New Roman" w:cs="Times New Roman"/>
          <w:b/>
          <w:i/>
          <w:sz w:val="28"/>
          <w:szCs w:val="28"/>
          <w:lang w:val="kk-KZ"/>
        </w:rPr>
        <w:t>Фенолдар – гидроксил тобы бензол сақинасымен тікелей байланысқан органикалық қосылыстар</w:t>
      </w:r>
      <w:r w:rsidRPr="002807F2"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</w:p>
    <w:p w:rsidR="00D15CED" w:rsidRPr="002807F2" w:rsidRDefault="00D15CED" w:rsidP="008F26DE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  <w:r w:rsidRPr="002807F2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Фенолдың құрылысы.</w:t>
      </w:r>
    </w:p>
    <w:p w:rsidR="00D020B8" w:rsidRPr="00D01CD0" w:rsidRDefault="00D15CED" w:rsidP="008F26DE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sz w:val="28"/>
          <w:szCs w:val="28"/>
          <w:lang w:val="kk-KZ"/>
        </w:rPr>
        <w:t>Бензол сақинасында π-байланыстардың электрондары біркелкі тараған, яғни электрон тығыздығы барлық көміртек атомында бірдей. Енді бензол сақина</w:t>
      </w:r>
      <w:r w:rsidR="0055283E" w:rsidRPr="00D01CD0">
        <w:rPr>
          <w:rFonts w:ascii="Times New Roman" w:hAnsi="Times New Roman" w:cs="Times New Roman"/>
          <w:sz w:val="28"/>
          <w:szCs w:val="28"/>
          <w:lang w:val="kk-KZ"/>
        </w:rPr>
        <w:t>сындағы сутек атомының гидроксил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тобы басқан кезде</w:t>
      </w:r>
      <w:r w:rsidR="0055283E"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бенол сақинасының электрон тығыздығының біркелк таралуы өзгереді.</w:t>
      </w: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283E" w:rsidRPr="00D01CD0">
        <w:rPr>
          <w:rFonts w:ascii="Times New Roman" w:hAnsi="Times New Roman" w:cs="Times New Roman"/>
          <w:sz w:val="28"/>
          <w:szCs w:val="28"/>
          <w:lang w:val="kk-KZ"/>
        </w:rPr>
        <w:t>Бензол сақинасының фенил радикалыт С</w:t>
      </w:r>
      <w:r w:rsidR="0055283E" w:rsidRPr="00D01CD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6</w:t>
      </w:r>
      <w:r w:rsidR="0055283E" w:rsidRPr="00D01CD0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55283E" w:rsidRPr="00D01CD0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5</w:t>
      </w:r>
      <w:r w:rsidR="0055283E"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– электронды өзіне тартады. Оттек атомының жұп электрондары бензол сақинасына қарай ығысады. Осы кезде оттек атомыныңэлектрон тығыздығы азайып, ол гидроксил тобындағы су</w:t>
      </w:r>
      <w:r w:rsidR="009653F6"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тектің электрондарын өзіне қарай тартады. Оттек атомының жұп электрондары бензол сақинасының π-электрондарымен әрекеттеседі. </w:t>
      </w:r>
    </w:p>
    <w:p w:rsidR="008F26DE" w:rsidRPr="002807F2" w:rsidRDefault="009653F6" w:rsidP="009653F6">
      <w:pPr>
        <w:tabs>
          <w:tab w:val="left" w:pos="4530"/>
          <w:tab w:val="left" w:pos="69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  <w:r w:rsidRPr="002807F2"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1171575" cy="868956"/>
            <wp:effectExtent l="19050" t="0" r="9525" b="0"/>
            <wp:docPr id="8" name="Рисунок 1" descr="http://rudocs.exdat.com/pars_docs/tw_refs/29/28096/28096_html_me599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docs.exdat.com/pars_docs/tw_refs/29/28096/28096_html_me59932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717" cy="869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2A9" w:rsidRPr="002807F2" w:rsidRDefault="00CE14ED" w:rsidP="00CE14ED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  <w:r w:rsidRPr="002807F2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Атаулары және изомерлері.</w:t>
      </w:r>
    </w:p>
    <w:p w:rsidR="00B602A9" w:rsidRPr="00D01CD0" w:rsidRDefault="00B602A9" w:rsidP="00D01CD0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Фенол - трииальді атау. Фенолдарды көбіне кездейсоқ атаулармен атайды. </w:t>
      </w:r>
      <w:r w:rsidR="00AB01CD"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Халықаралық атаулар жүйесі бойынша ароматты көмірсутектің атына –ол жалғауын қосып атайды. Фенолды гидроксибензол немесе бензенол деп атайды.</w:t>
      </w:r>
    </w:p>
    <w:p w:rsidR="00CE14ED" w:rsidRPr="00D01CD0" w:rsidRDefault="00CE14ED" w:rsidP="00CE14ED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D01C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5325" cy="762000"/>
            <wp:effectExtent l="19050" t="0" r="9525" b="0"/>
            <wp:docPr id="9" name="Рисунок 5" descr="http://gimnaziay1.info/img/himia/fenol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8" name="Рисунок 7" descr="http://gimnaziay1.info/img/himia/fenol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02A9"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="00D01CD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602A9"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D01CD0" w:rsidRPr="00846931">
        <w:rPr>
          <w:rFonts w:ascii="Times New Roman" w:hAnsi="Times New Roman" w:cs="Times New Roman"/>
          <w:noProof/>
          <w:color w:val="FFFF00"/>
          <w:sz w:val="28"/>
          <w:szCs w:val="28"/>
          <w:lang w:eastAsia="ru-RU"/>
        </w:rPr>
        <w:drawing>
          <wp:inline distT="0" distB="0" distL="0" distR="0">
            <wp:extent cx="885825" cy="838200"/>
            <wp:effectExtent l="19050" t="0" r="9525" b="0"/>
            <wp:docPr id="13" name="Рисунок 7" descr="http://gimnaziay1.info/img/himia/fenol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9" name="Рисунок 8" descr="http://gimnaziay1.info/img/himia/fenol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02A9" w:rsidRPr="00D01CD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</w:t>
      </w:r>
      <w:r w:rsidR="00B602A9" w:rsidRPr="00D01C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00" cy="838200"/>
            <wp:effectExtent l="19050" t="0" r="0" b="0"/>
            <wp:docPr id="11" name="Рисунок 8" descr="http://gimnaziay1.info/img/himia/fenol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" name="Рисунок 9" descr="http://gimnaziay1.info/img/himia/fenol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2A9" w:rsidRPr="00D01CD0" w:rsidRDefault="00CE14ED" w:rsidP="00CE14ED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           Фенол</w:t>
      </w:r>
      <w:r w:rsidR="00B602A9"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01CD0"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="00D01CD0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="00B602A9"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1,2-дигидроксибензол    </w:t>
      </w:r>
      <w:r w:rsidR="00D01CD0"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D01CD0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B602A9" w:rsidRPr="00D01CD0">
        <w:rPr>
          <w:rFonts w:ascii="Times New Roman" w:hAnsi="Times New Roman" w:cs="Times New Roman"/>
          <w:sz w:val="24"/>
          <w:szCs w:val="24"/>
          <w:lang w:val="kk-KZ"/>
        </w:rPr>
        <w:t>1,4-дигидроксибензол</w:t>
      </w:r>
    </w:p>
    <w:p w:rsidR="00D01CD0" w:rsidRDefault="00CE14ED" w:rsidP="00D01CD0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1CD0">
        <w:rPr>
          <w:rFonts w:ascii="Times New Roman" w:hAnsi="Times New Roman" w:cs="Times New Roman"/>
          <w:sz w:val="24"/>
          <w:szCs w:val="24"/>
          <w:lang w:val="kk-KZ"/>
        </w:rPr>
        <w:t>(карбол қышқылы</w:t>
      </w:r>
      <w:r w:rsidR="00292FBC">
        <w:rPr>
          <w:rFonts w:ascii="Times New Roman" w:hAnsi="Times New Roman" w:cs="Times New Roman"/>
          <w:sz w:val="24"/>
          <w:szCs w:val="24"/>
          <w:lang w:val="kk-KZ"/>
        </w:rPr>
        <w:t>ла</w:t>
      </w:r>
      <w:r w:rsidR="00B602A9"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</w:t>
      </w:r>
      <w:r w:rsidR="00D01CD0"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D01CD0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02A9" w:rsidRPr="00D01CD0">
        <w:rPr>
          <w:rFonts w:ascii="Times New Roman" w:hAnsi="Times New Roman" w:cs="Times New Roman"/>
          <w:sz w:val="24"/>
          <w:szCs w:val="24"/>
          <w:lang w:val="kk-KZ"/>
        </w:rPr>
        <w:t>(пирокатехин)</w:t>
      </w:r>
      <w:r w:rsidR="00B602A9" w:rsidRPr="00D01CD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D01CD0" w:rsidRPr="00D01CD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B602A9" w:rsidRPr="00D01CD0">
        <w:rPr>
          <w:rFonts w:ascii="Times New Roman" w:hAnsi="Times New Roman" w:cs="Times New Roman"/>
          <w:sz w:val="24"/>
          <w:szCs w:val="24"/>
          <w:lang w:val="kk-KZ"/>
        </w:rPr>
        <w:t>(гидрохинон)</w:t>
      </w:r>
    </w:p>
    <w:p w:rsidR="00D01CD0" w:rsidRPr="002807F2" w:rsidRDefault="00D01CD0" w:rsidP="00D01CD0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</w:pPr>
    </w:p>
    <w:p w:rsidR="002807F2" w:rsidRDefault="002807F2" w:rsidP="00D01CD0">
      <w:pPr>
        <w:tabs>
          <w:tab w:val="left" w:pos="4530"/>
          <w:tab w:val="left" w:pos="694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</w:p>
    <w:tbl>
      <w:tblPr>
        <w:tblStyle w:val="a7"/>
        <w:tblW w:w="0" w:type="auto"/>
        <w:tblLook w:val="04A0"/>
      </w:tblPr>
      <w:tblGrid>
        <w:gridCol w:w="884"/>
        <w:gridCol w:w="553"/>
        <w:gridCol w:w="929"/>
        <w:gridCol w:w="8055"/>
      </w:tblGrid>
      <w:tr w:rsidR="00846931" w:rsidRPr="002B1513" w:rsidTr="00387447">
        <w:trPr>
          <w:cantSplit/>
          <w:trHeight w:val="1134"/>
        </w:trPr>
        <w:tc>
          <w:tcPr>
            <w:tcW w:w="510" w:type="dxa"/>
            <w:vMerge w:val="restart"/>
            <w:textDirection w:val="btLr"/>
          </w:tcPr>
          <w:p w:rsidR="00846931" w:rsidRDefault="00846931" w:rsidP="00846931">
            <w:pPr>
              <w:tabs>
                <w:tab w:val="left" w:pos="4530"/>
                <w:tab w:val="left" w:pos="6945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</w:p>
          <w:p w:rsidR="00846931" w:rsidRDefault="00846931" w:rsidP="00846931">
            <w:pPr>
              <w:tabs>
                <w:tab w:val="left" w:pos="4530"/>
                <w:tab w:val="left" w:pos="694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2807F2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Алыну жолдары.</w:t>
            </w:r>
          </w:p>
          <w:p w:rsidR="00846931" w:rsidRDefault="00846931" w:rsidP="00846931">
            <w:pPr>
              <w:tabs>
                <w:tab w:val="left" w:pos="4530"/>
                <w:tab w:val="left" w:pos="6945"/>
              </w:tabs>
              <w:ind w:left="113" w:right="113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520" w:type="dxa"/>
            <w:textDirection w:val="btLr"/>
          </w:tcPr>
          <w:p w:rsidR="00846931" w:rsidRDefault="00387447" w:rsidP="00387447">
            <w:pPr>
              <w:tabs>
                <w:tab w:val="left" w:pos="4530"/>
                <w:tab w:val="left" w:pos="6945"/>
              </w:tabs>
              <w:ind w:left="113" w:right="11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2</w:t>
            </w:r>
          </w:p>
        </w:tc>
        <w:tc>
          <w:tcPr>
            <w:tcW w:w="957" w:type="dxa"/>
            <w:textDirection w:val="btLr"/>
          </w:tcPr>
          <w:p w:rsidR="00846931" w:rsidRPr="00387447" w:rsidRDefault="00846931" w:rsidP="00846931">
            <w:pPr>
              <w:tabs>
                <w:tab w:val="left" w:pos="4530"/>
                <w:tab w:val="left" w:pos="6945"/>
              </w:tabs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74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өндірісте</w:t>
            </w:r>
          </w:p>
        </w:tc>
        <w:tc>
          <w:tcPr>
            <w:tcW w:w="8434" w:type="dxa"/>
          </w:tcPr>
          <w:p w:rsidR="00846931" w:rsidRDefault="00846931" w:rsidP="002807F2">
            <w:pPr>
              <w:tabs>
                <w:tab w:val="left" w:pos="4530"/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6931" w:rsidRDefault="00846931" w:rsidP="002807F2">
            <w:pPr>
              <w:tabs>
                <w:tab w:val="left" w:pos="4530"/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Фенолды тас көмір шайырынан алады. Бірақ бұл фенолға қажеттілікті қанағаттандыра алмайтын болғандықтан, фенолды синтездеп те алады.</w:t>
            </w:r>
          </w:p>
          <w:p w:rsidR="00846931" w:rsidRDefault="00846931" w:rsidP="002807F2">
            <w:pPr>
              <w:tabs>
                <w:tab w:val="left" w:pos="4530"/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6931" w:rsidRPr="00846931" w:rsidRDefault="00846931" w:rsidP="002807F2">
            <w:pPr>
              <w:tabs>
                <w:tab w:val="left" w:pos="4530"/>
                <w:tab w:val="left" w:pos="694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46931" w:rsidTr="00387447">
        <w:trPr>
          <w:cantSplit/>
          <w:trHeight w:val="1134"/>
        </w:trPr>
        <w:tc>
          <w:tcPr>
            <w:tcW w:w="510" w:type="dxa"/>
            <w:vMerge/>
          </w:tcPr>
          <w:p w:rsidR="00846931" w:rsidRDefault="00846931" w:rsidP="002807F2">
            <w:pPr>
              <w:tabs>
                <w:tab w:val="left" w:pos="4530"/>
                <w:tab w:val="left" w:pos="6945"/>
              </w:tabs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520" w:type="dxa"/>
            <w:textDirection w:val="btLr"/>
          </w:tcPr>
          <w:p w:rsidR="00846931" w:rsidRDefault="00387447" w:rsidP="00387447">
            <w:pPr>
              <w:tabs>
                <w:tab w:val="left" w:pos="4530"/>
                <w:tab w:val="left" w:pos="6945"/>
              </w:tabs>
              <w:ind w:left="113" w:right="11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1</w:t>
            </w:r>
          </w:p>
        </w:tc>
        <w:tc>
          <w:tcPr>
            <w:tcW w:w="957" w:type="dxa"/>
            <w:textDirection w:val="btLr"/>
          </w:tcPr>
          <w:p w:rsidR="00846931" w:rsidRPr="00387447" w:rsidRDefault="00846931" w:rsidP="00846931">
            <w:pPr>
              <w:tabs>
                <w:tab w:val="left" w:pos="4530"/>
                <w:tab w:val="left" w:pos="6945"/>
              </w:tabs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74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зертханада</w:t>
            </w:r>
          </w:p>
        </w:tc>
        <w:tc>
          <w:tcPr>
            <w:tcW w:w="8434" w:type="dxa"/>
          </w:tcPr>
          <w:p w:rsidR="00846931" w:rsidRPr="00292FBC" w:rsidRDefault="00846931" w:rsidP="00846931">
            <w:pPr>
              <w:pStyle w:val="a3"/>
              <w:numPr>
                <w:ilvl w:val="0"/>
                <w:numId w:val="6"/>
              </w:numPr>
              <w:tabs>
                <w:tab w:val="left" w:pos="4530"/>
                <w:tab w:val="left" w:pos="694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92F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Хлорбензолды гидроксилдеп алады:</w:t>
            </w:r>
          </w:p>
          <w:p w:rsidR="00846931" w:rsidRDefault="00C45CD9" w:rsidP="00846931">
            <w:pPr>
              <w:tabs>
                <w:tab w:val="left" w:pos="3420"/>
              </w:tabs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45CD9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139.95pt;margin-top:7.4pt;width:24pt;height:0;z-index:251671552" o:connectortype="straight">
                  <v:stroke endarrow="block"/>
                </v:shape>
              </w:pict>
            </w:r>
            <w:r w:rsidR="00846931" w:rsidRPr="00280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5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</w:t>
            </w:r>
            <w:r w:rsidR="00846931" w:rsidRPr="00280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CL + NaOH </w:t>
            </w:r>
            <w:r w:rsidR="00846931" w:rsidRPr="00280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>C</w:t>
            </w:r>
            <w:r w:rsidR="00846931" w:rsidRPr="002807F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="00846931" w:rsidRPr="00B24B60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="00846931" w:rsidRPr="00B24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  <w:proofErr w:type="spellEnd"/>
          </w:p>
          <w:p w:rsidR="00846931" w:rsidRPr="00846931" w:rsidRDefault="00846931" w:rsidP="00846931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Кумолдық тәсілмен бензол мен пропиленнен алады. </w:t>
            </w:r>
          </w:p>
          <w:p w:rsidR="00846931" w:rsidRDefault="00846931" w:rsidP="00846931">
            <w:pPr>
              <w:tabs>
                <w:tab w:val="left" w:pos="3420"/>
              </w:tabs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6931" w:rsidRPr="00846931" w:rsidRDefault="00846931" w:rsidP="00846931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2807F2" w:rsidRPr="00387447" w:rsidRDefault="002807F2" w:rsidP="002807F2">
      <w:pPr>
        <w:tabs>
          <w:tab w:val="left" w:pos="4530"/>
          <w:tab w:val="left" w:pos="6945"/>
        </w:tabs>
        <w:spacing w:after="0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</w:p>
    <w:p w:rsidR="00292FBC" w:rsidRPr="00387447" w:rsidRDefault="00292FBC" w:rsidP="00292FBC">
      <w:pPr>
        <w:tabs>
          <w:tab w:val="left" w:pos="3420"/>
        </w:tabs>
        <w:spacing w:after="0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  <w:r w:rsidRPr="00387447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Физикадық қасиеттері.</w:t>
      </w:r>
    </w:p>
    <w:p w:rsidR="00292FBC" w:rsidRDefault="00292FBC" w:rsidP="00292FBC">
      <w:pPr>
        <w:tabs>
          <w:tab w:val="left" w:pos="342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Фенол – судан нашар еритін түссіз кристалды зат. Өзіне тән иісі бар, оңай балқиды улы зат, теріні күйдіреді. Ауада тотығып, әуелі қызғылт түске, сосын қоңырқай түске боялады.</w:t>
      </w:r>
    </w:p>
    <w:p w:rsidR="00846931" w:rsidRDefault="00846931" w:rsidP="00292FBC">
      <w:pPr>
        <w:tabs>
          <w:tab w:val="left" w:pos="342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Look w:val="04A0"/>
      </w:tblPr>
      <w:tblGrid>
        <w:gridCol w:w="1215"/>
        <w:gridCol w:w="525"/>
        <w:gridCol w:w="1385"/>
        <w:gridCol w:w="7296"/>
      </w:tblGrid>
      <w:tr w:rsidR="00846931" w:rsidTr="00846931">
        <w:tc>
          <w:tcPr>
            <w:tcW w:w="1215" w:type="dxa"/>
            <w:vMerge w:val="restart"/>
            <w:textDirection w:val="btLr"/>
          </w:tcPr>
          <w:p w:rsidR="00846931" w:rsidRPr="00387447" w:rsidRDefault="00846931" w:rsidP="00387447">
            <w:pPr>
              <w:tabs>
                <w:tab w:val="left" w:pos="3420"/>
              </w:tabs>
              <w:ind w:left="113" w:right="113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387447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Химиялық</w:t>
            </w:r>
          </w:p>
          <w:p w:rsidR="00846931" w:rsidRDefault="00846931" w:rsidP="00387447">
            <w:pPr>
              <w:tabs>
                <w:tab w:val="left" w:pos="342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7447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қасиеттері</w:t>
            </w:r>
          </w:p>
        </w:tc>
        <w:tc>
          <w:tcPr>
            <w:tcW w:w="525" w:type="dxa"/>
          </w:tcPr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5" w:type="dxa"/>
            <w:vMerge w:val="restart"/>
          </w:tcPr>
          <w:p w:rsidR="00846931" w:rsidRDefault="00846931" w:rsidP="00846931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4693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5325" cy="762000"/>
                  <wp:effectExtent l="19050" t="0" r="9525" b="0"/>
                  <wp:docPr id="29" name="Рисунок 5" descr="http://gimnaziay1.info/img/himia/fenol3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" name="Рисунок 7" descr="http://gimnaziay1.info/img/himia/fenol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296" w:type="dxa"/>
          </w:tcPr>
          <w:p w:rsidR="00846931" w:rsidRPr="00846931" w:rsidRDefault="00C45CD9" w:rsidP="00846931">
            <w:pPr>
              <w:tabs>
                <w:tab w:val="center" w:pos="354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6" type="#_x0000_t32" style="position:absolute;margin-left:254.3pt;margin-top:.2pt;width:.75pt;height:13.5pt;flip:x y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5" type="#_x0000_t32" style="position:absolute;margin-left:76.7pt;margin-top:8.2pt;width:56.85pt;height:0;z-index:251672576;mso-position-horizontal-relative:text;mso-position-vertical-relative:text" o:connectortype="straight">
                  <v:stroke endarrow="block"/>
                </v:shape>
              </w:pic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+   2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 xml:space="preserve">           2С</w:t>
            </w:r>
            <w:r w:rsidR="0084693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84693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5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 + H</w:t>
            </w:r>
            <w:r w:rsidR="0084693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</w:tc>
      </w:tr>
      <w:tr w:rsidR="00846931" w:rsidTr="00861464">
        <w:tc>
          <w:tcPr>
            <w:tcW w:w="1215" w:type="dxa"/>
            <w:vMerge/>
          </w:tcPr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25" w:type="dxa"/>
          </w:tcPr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85" w:type="dxa"/>
            <w:vMerge/>
          </w:tcPr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296" w:type="dxa"/>
          </w:tcPr>
          <w:p w:rsidR="00846931" w:rsidRPr="00846931" w:rsidRDefault="00C45CD9" w:rsidP="00846931">
            <w:pPr>
              <w:tabs>
                <w:tab w:val="left" w:pos="3420"/>
                <w:tab w:val="left" w:pos="589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margin-left:88.7pt;margin-top:7.75pt;width:56.85pt;height:0;z-index:251674624;mso-position-horizontal-relative:text;mso-position-vertical-relative:text" o:connectortype="straight">
                  <v:stroke endarrow="block"/>
                </v:shape>
              </w:pic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+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2NaОН</w:t>
            </w:r>
            <w:r w:rsid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2С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5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ОNa + H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2</w:t>
            </w:r>
            <w:r w:rsidR="00846931" w:rsidRPr="008469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</w:p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46931" w:rsidTr="00361F73">
        <w:tc>
          <w:tcPr>
            <w:tcW w:w="1215" w:type="dxa"/>
            <w:vMerge/>
          </w:tcPr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25" w:type="dxa"/>
          </w:tcPr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385" w:type="dxa"/>
            <w:vMerge/>
          </w:tcPr>
          <w:p w:rsidR="00846931" w:rsidRDefault="00846931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296" w:type="dxa"/>
          </w:tcPr>
          <w:p w:rsidR="00846931" w:rsidRDefault="00387447" w:rsidP="00292FBC">
            <w:pPr>
              <w:tabs>
                <w:tab w:val="left" w:pos="34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874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43300" cy="676275"/>
                  <wp:effectExtent l="19050" t="0" r="0" b="0"/>
                  <wp:docPr id="30" name="Рисунок 10" descr="C:\Documents and Settings\Людмила\Рабочий стол\fenol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6" name="Picture 2" descr="C:\Documents and Settings\Людмила\Рабочий стол\feno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6931" w:rsidRDefault="00846931" w:rsidP="00292FBC">
      <w:pPr>
        <w:tabs>
          <w:tab w:val="left" w:pos="342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24B60" w:rsidRPr="00387447" w:rsidRDefault="006810C3" w:rsidP="00387447">
      <w:pPr>
        <w:tabs>
          <w:tab w:val="left" w:pos="3420"/>
          <w:tab w:val="left" w:pos="5895"/>
        </w:tabs>
        <w:spacing w:after="0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  <w:r w:rsidRPr="00387447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 xml:space="preserve">Қолданылуы. </w:t>
      </w:r>
    </w:p>
    <w:p w:rsidR="006810C3" w:rsidRDefault="006810C3" w:rsidP="00B24B60">
      <w:pPr>
        <w:pStyle w:val="a3"/>
        <w:tabs>
          <w:tab w:val="left" w:pos="3420"/>
          <w:tab w:val="left" w:pos="589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</w:p>
    <w:p w:rsidR="006810C3" w:rsidRPr="006810C3" w:rsidRDefault="00C45CD9" w:rsidP="0038744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margin-left:237.3pt;margin-top:28.05pt;width:.05pt;height:107.25pt;flip:y;z-index:251675648" o:connectortype="straight">
            <v:stroke endarrow="block"/>
          </v:shape>
        </w:pict>
      </w:r>
      <w:r w:rsidR="0038744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</w:t>
      </w:r>
      <w:r w:rsidR="006810C3" w:rsidRPr="006810C3">
        <w:rPr>
          <w:rFonts w:ascii="Times New Roman" w:hAnsi="Times New Roman" w:cs="Times New Roman"/>
          <w:sz w:val="28"/>
          <w:szCs w:val="28"/>
          <w:lang w:val="kk-KZ"/>
        </w:rPr>
        <w:t>Бояулар</w:t>
      </w:r>
    </w:p>
    <w:p w:rsidR="006810C3" w:rsidRPr="006810C3" w:rsidRDefault="00C45CD9" w:rsidP="006810C3">
      <w:pPr>
        <w:tabs>
          <w:tab w:val="left" w:pos="684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32" style="position:absolute;margin-left:164.55pt;margin-top:13.8pt;width:57pt;height:0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margin-left:221.55pt;margin-top:13.8pt;width:2.25pt;height:108.75pt;flip:x y;z-index:2516828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margin-left:256.2pt;margin-top:4.05pt;width:63pt;height:0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margin-left:256.2pt;margin-top:4.05pt;width:0;height:111.05pt;flip:y;z-index:251676672" o:connectortype="straight"/>
        </w:pict>
      </w:r>
      <w:r w:rsidR="006810C3" w:rsidRPr="006810C3">
        <w:rPr>
          <w:rFonts w:ascii="Times New Roman" w:hAnsi="Times New Roman" w:cs="Times New Roman"/>
          <w:sz w:val="28"/>
          <w:szCs w:val="28"/>
          <w:lang w:val="kk-KZ"/>
        </w:rPr>
        <w:t>Дәрі-дәрмектер</w:t>
      </w:r>
      <w:r w:rsidR="006810C3" w:rsidRPr="006810C3">
        <w:rPr>
          <w:rFonts w:ascii="Times New Roman" w:hAnsi="Times New Roman" w:cs="Times New Roman"/>
          <w:sz w:val="28"/>
          <w:szCs w:val="28"/>
          <w:lang w:val="kk-KZ"/>
        </w:rPr>
        <w:tab/>
        <w:t xml:space="preserve">Фотореативтер </w:t>
      </w:r>
    </w:p>
    <w:p w:rsidR="00387447" w:rsidRDefault="00C45CD9" w:rsidP="00387447">
      <w:pPr>
        <w:tabs>
          <w:tab w:val="left" w:pos="684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margin-left:202.1pt;margin-top:10pt;width:4.45pt;height:97.5pt;flip:x y;z-index:251684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margin-left:164.55pt;margin-top:10pt;width:37.55pt;height:0;flip:x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margin-left:267.3pt;margin-top:10pt;width:48pt;height:0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margin-left:267.3pt;margin-top:10pt;width:0;height:84pt;flip:y;z-index:251678720" o:connectortype="straight"/>
        </w:pict>
      </w:r>
      <w:r w:rsidR="006810C3" w:rsidRPr="006810C3">
        <w:rPr>
          <w:rFonts w:ascii="Times New Roman" w:hAnsi="Times New Roman" w:cs="Times New Roman"/>
          <w:sz w:val="28"/>
          <w:szCs w:val="28"/>
          <w:lang w:val="kk-KZ"/>
        </w:rPr>
        <w:t>Зарасыздандырғыш</w:t>
      </w:r>
    </w:p>
    <w:p w:rsidR="006810C3" w:rsidRPr="006810C3" w:rsidRDefault="006810C3" w:rsidP="00387447">
      <w:pPr>
        <w:tabs>
          <w:tab w:val="left" w:pos="684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810C3">
        <w:rPr>
          <w:rFonts w:ascii="Times New Roman" w:hAnsi="Times New Roman" w:cs="Times New Roman"/>
          <w:sz w:val="28"/>
          <w:szCs w:val="28"/>
          <w:lang w:val="kk-KZ"/>
        </w:rPr>
        <w:t xml:space="preserve"> заттар</w:t>
      </w:r>
      <w:r w:rsidRPr="006810C3">
        <w:rPr>
          <w:rFonts w:ascii="Times New Roman" w:hAnsi="Times New Roman" w:cs="Times New Roman"/>
          <w:sz w:val="28"/>
          <w:szCs w:val="28"/>
          <w:lang w:val="kk-KZ"/>
        </w:rPr>
        <w:tab/>
        <w:t>Қопарылғыш заттар</w:t>
      </w:r>
    </w:p>
    <w:p w:rsidR="001D6C66" w:rsidRDefault="00C45CD9" w:rsidP="006810C3">
      <w:pPr>
        <w:tabs>
          <w:tab w:val="left" w:pos="684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274.95pt;margin-top:12.25pt;width:40.35pt;height:0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274.95pt;margin-top:12.25pt;width:0;height:64.5pt;flip:y;z-index:251680768" o:connectortype="straight"/>
        </w:pict>
      </w:r>
      <w:r w:rsidR="006810C3" w:rsidRPr="006810C3">
        <w:rPr>
          <w:rFonts w:ascii="Times New Roman" w:hAnsi="Times New Roman" w:cs="Times New Roman"/>
          <w:sz w:val="28"/>
          <w:szCs w:val="28"/>
          <w:lang w:val="kk-KZ"/>
        </w:rPr>
        <w:tab/>
        <w:t>Капрон</w:t>
      </w:r>
    </w:p>
    <w:p w:rsidR="001D6C66" w:rsidRPr="001D6C66" w:rsidRDefault="001D6C66" w:rsidP="001D6C6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D6C66" w:rsidRPr="001D6C66" w:rsidRDefault="00C45CD9" w:rsidP="001D6C6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32" style="position:absolute;margin-left:195.45pt;margin-top:8.5pt;width:90.75pt;height:59.95pt;z-index:251662336">
            <v:textbox>
              <w:txbxContent>
                <w:p w:rsidR="006810C3" w:rsidRPr="006810C3" w:rsidRDefault="006810C3" w:rsidP="006810C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D6C6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en-US"/>
                    </w:rPr>
                    <w:t>C</w:t>
                  </w:r>
                  <w:r w:rsidRPr="001D6C6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vertAlign w:val="subscript"/>
                      <w:lang w:val="en-US"/>
                    </w:rPr>
                    <w:t>6</w:t>
                  </w:r>
                  <w:r w:rsidRPr="001D6C6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en-US"/>
                    </w:rPr>
                    <w:t>H</w:t>
                  </w:r>
                  <w:r w:rsidRPr="001D6C6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 w:rsidRPr="001D6C6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en-US"/>
                    </w:rPr>
                    <w:t>OH</w:t>
                  </w:r>
                  <w:r w:rsidRPr="001D6C66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                                    фенол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margin-left:319.2pt;margin-top:8.5pt;width:143.25pt;height:44.25pt;z-index:251663360">
            <v:textbox>
              <w:txbxContent>
                <w:p w:rsidR="001D6C66" w:rsidRPr="001D6C66" w:rsidRDefault="001D6C66" w:rsidP="001D6C6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Фенолформальдегид шайыры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margin-left:-1.05pt;margin-top:8.5pt;width:139.5pt;height:44.25pt;z-index:251664384">
            <v:textbox>
              <w:txbxContent>
                <w:p w:rsidR="001D6C66" w:rsidRPr="001D6C66" w:rsidRDefault="001D6C66" w:rsidP="001D6C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5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(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NO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)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</w:t>
                  </w:r>
                </w:p>
                <w:p w:rsidR="001D6C66" w:rsidRPr="001D6C66" w:rsidRDefault="001D6C66" w:rsidP="001D6C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тринитрофенол</w:t>
                  </w:r>
                </w:p>
              </w:txbxContent>
            </v:textbox>
          </v:rect>
        </w:pict>
      </w:r>
    </w:p>
    <w:p w:rsidR="001D6C66" w:rsidRDefault="00C45CD9" w:rsidP="001D6C6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margin-left:388.05pt;margin-top:24.25pt;width:.75pt;height:70.2pt;flip:x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32" style="position:absolute;margin-left:433.05pt;margin-top:24.25pt;width:1.5pt;height:33.45pt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margin-left:345.3pt;margin-top:24.25pt;width:0;height:33.45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32" style="position:absolute;margin-left:59.55pt;margin-top:24.25pt;width:0;height:28.2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margin-left:289.8pt;margin-top:12.7pt;width:25.5pt;height:0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32" style="position:absolute;margin-left:148.05pt;margin-top:12.7pt;width:39.9pt;height:.75pt;flip:x;z-index:251686912" o:connectortype="straight">
            <v:stroke endarrow="block"/>
          </v:shape>
        </w:pict>
      </w:r>
    </w:p>
    <w:p w:rsidR="006810C3" w:rsidRPr="00387447" w:rsidRDefault="00C45CD9" w:rsidP="00387447">
      <w:pPr>
        <w:tabs>
          <w:tab w:val="left" w:pos="141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margin-left:244.95pt;margin-top:11.45pt;width:0;height:17.75pt;z-index:251688960" o:connectortype="straight">
            <v:stroke endarrow="block"/>
          </v:shape>
        </w:pict>
      </w:r>
      <w:r w:rsidR="001D6C6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D6C66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1D6C66" w:rsidRDefault="00C45CD9" w:rsidP="001D6C66">
      <w:pPr>
        <w:tabs>
          <w:tab w:val="left" w:pos="1410"/>
          <w:tab w:val="center" w:pos="4819"/>
          <w:tab w:val="left" w:pos="633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margin-left:187.95pt;margin-top:7pt;width:98.25pt;height:42.15pt;z-index:251665408">
            <v:textbox>
              <w:txbxContent>
                <w:p w:rsidR="001D6C66" w:rsidRPr="001D6C66" w:rsidRDefault="001D6C66" w:rsidP="001D6C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6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</w:t>
                  </w: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12</w:t>
                  </w:r>
                </w:p>
                <w:p w:rsidR="001D6C66" w:rsidRPr="001D6C66" w:rsidRDefault="001D6C66" w:rsidP="001D6C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D6C66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циклогексан</w:t>
                  </w:r>
                </w:p>
                <w:p w:rsidR="001D6C66" w:rsidRPr="001D6C66" w:rsidRDefault="001D6C66" w:rsidP="001D6C66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rect>
        </w:pict>
      </w:r>
      <w:r w:rsidR="001D6C66">
        <w:rPr>
          <w:rFonts w:ascii="Times New Roman" w:hAnsi="Times New Roman" w:cs="Times New Roman"/>
          <w:sz w:val="28"/>
          <w:szCs w:val="28"/>
          <w:lang w:val="kk-KZ"/>
        </w:rPr>
        <w:t xml:space="preserve">     Қопарылғыш </w:t>
      </w:r>
      <w:r w:rsidR="001D6C66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                  волокнит            карболит</w:t>
      </w:r>
    </w:p>
    <w:p w:rsidR="001D6C66" w:rsidRDefault="001D6C66" w:rsidP="001D6C66">
      <w:pPr>
        <w:tabs>
          <w:tab w:val="left" w:pos="1410"/>
          <w:tab w:val="left" w:pos="718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Заттар                                                                     </w:t>
      </w:r>
    </w:p>
    <w:p w:rsidR="001D6C66" w:rsidRDefault="00C45CD9" w:rsidP="001D6C66">
      <w:pPr>
        <w:tabs>
          <w:tab w:val="left" w:pos="793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32" style="position:absolute;margin-left:244.95pt;margin-top:15.85pt;width:0;height:15.3pt;z-index:251689984" o:connectortype="straight">
            <v:stroke endarrow="block"/>
          </v:shape>
        </w:pict>
      </w:r>
      <w:r w:rsidR="001D6C6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Текстолит         </w:t>
      </w:r>
    </w:p>
    <w:p w:rsidR="001D6C66" w:rsidRDefault="001D6C66" w:rsidP="001D6C6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Синтез.талшық</w:t>
      </w:r>
    </w:p>
    <w:p w:rsidR="004036EB" w:rsidRDefault="004036EB" w:rsidP="004036E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36E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І</w:t>
      </w:r>
      <w:r w:rsidRPr="004036E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036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Пысықтау. </w:t>
      </w:r>
    </w:p>
    <w:p w:rsidR="004036EB" w:rsidRPr="004036EB" w:rsidRDefault="004036EB" w:rsidP="004036E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36EB">
        <w:rPr>
          <w:rFonts w:ascii="Times New Roman" w:hAnsi="Times New Roman" w:cs="Times New Roman"/>
          <w:sz w:val="28"/>
          <w:szCs w:val="28"/>
          <w:lang w:val="kk-KZ"/>
        </w:rPr>
        <w:t>Тренинг ойыны ( сенесің бе,  сенбейсің бе?)</w:t>
      </w:r>
    </w:p>
    <w:p w:rsidR="004036EB" w:rsidRPr="007A047F" w:rsidRDefault="004036EB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047F">
        <w:rPr>
          <w:rFonts w:ascii="Times New Roman" w:hAnsi="Times New Roman" w:cs="Times New Roman"/>
          <w:sz w:val="28"/>
          <w:szCs w:val="28"/>
          <w:lang w:val="kk-KZ"/>
        </w:rPr>
        <w:t>Фенолды гидроксибензол деп атайды.</w:t>
      </w:r>
    </w:p>
    <w:p w:rsidR="004036EB" w:rsidRPr="007A047F" w:rsidRDefault="004036EB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047F">
        <w:rPr>
          <w:rFonts w:ascii="Times New Roman" w:hAnsi="Times New Roman" w:cs="Times New Roman"/>
          <w:sz w:val="28"/>
          <w:szCs w:val="28"/>
          <w:lang w:val="kk-KZ"/>
        </w:rPr>
        <w:t>Гидроксил топтарының өзара орналасуына байланысты екіатомды фенолдың үш изомері болады.</w:t>
      </w:r>
    </w:p>
    <w:p w:rsidR="004036EB" w:rsidRPr="007A047F" w:rsidRDefault="00610472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047F">
        <w:rPr>
          <w:rFonts w:ascii="Times New Roman" w:hAnsi="Times New Roman" w:cs="Times New Roman"/>
          <w:sz w:val="28"/>
          <w:szCs w:val="28"/>
          <w:lang w:val="kk-KZ"/>
        </w:rPr>
        <w:t>Фенол суда жақсы</w:t>
      </w:r>
      <w:r w:rsidR="004A4505">
        <w:rPr>
          <w:rFonts w:ascii="Times New Roman" w:hAnsi="Times New Roman" w:cs="Times New Roman"/>
          <w:sz w:val="28"/>
          <w:szCs w:val="28"/>
          <w:lang w:val="kk-KZ"/>
        </w:rPr>
        <w:t>еритін сары түсті кристалдық зат</w:t>
      </w:r>
      <w:r w:rsidRPr="007A047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10472" w:rsidRPr="007A047F" w:rsidRDefault="00610472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047F">
        <w:rPr>
          <w:rFonts w:ascii="Times New Roman" w:hAnsi="Times New Roman" w:cs="Times New Roman"/>
          <w:sz w:val="28"/>
          <w:szCs w:val="28"/>
          <w:lang w:val="kk-KZ"/>
        </w:rPr>
        <w:t>Өндірісте фенолды тас көмір шайырынан алады.</w:t>
      </w:r>
    </w:p>
    <w:p w:rsidR="00610472" w:rsidRPr="007A047F" w:rsidRDefault="007A047F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047F">
        <w:rPr>
          <w:rFonts w:ascii="Times New Roman" w:hAnsi="Times New Roman" w:cs="Times New Roman"/>
          <w:sz w:val="28"/>
          <w:szCs w:val="28"/>
          <w:lang w:val="kk-KZ"/>
        </w:rPr>
        <w:t>Зертханада фенолды бейорганикалық заттардан алады.</w:t>
      </w:r>
    </w:p>
    <w:p w:rsidR="007A047F" w:rsidRPr="007A047F" w:rsidRDefault="007A047F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047F">
        <w:rPr>
          <w:rFonts w:ascii="Times New Roman" w:hAnsi="Times New Roman" w:cs="Times New Roman"/>
          <w:sz w:val="28"/>
          <w:szCs w:val="28"/>
          <w:lang w:val="kk-KZ"/>
        </w:rPr>
        <w:t>Феолды бояулар, дәрі-дәрмектер,  фотореактивтер алу үшін қолданады.</w:t>
      </w:r>
    </w:p>
    <w:p w:rsidR="007A047F" w:rsidRDefault="007A047F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Фенол сілтілердің судағы ерітіндісімен әрекеттесіп, реакция нәтижесінде тұздар түзеді.</w:t>
      </w:r>
    </w:p>
    <w:p w:rsidR="007A047F" w:rsidRDefault="004A4505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Фенол бромды сумен әрекеттеспейді.</w:t>
      </w:r>
    </w:p>
    <w:p w:rsidR="004A4505" w:rsidRDefault="004A4505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Фенол темір (ІІІ) хлоридімен әрекеттескенде күлгін түсті кешенді қосылыс түзеді.</w:t>
      </w:r>
    </w:p>
    <w:p w:rsidR="004A4505" w:rsidRDefault="004A4505" w:rsidP="004036EB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Фенолды микроорганизмдерді жоятын антисептик әсеріне байланысты медицинада зарасыздандыру үшін қолданады.</w:t>
      </w:r>
    </w:p>
    <w:p w:rsidR="002B1513" w:rsidRDefault="002B1513" w:rsidP="004A450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4505" w:rsidRDefault="004A4505" w:rsidP="004A450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4A450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A4505">
        <w:rPr>
          <w:rFonts w:ascii="Times New Roman" w:hAnsi="Times New Roman" w:cs="Times New Roman"/>
          <w:b/>
          <w:sz w:val="28"/>
          <w:szCs w:val="28"/>
          <w:lang w:val="kk-KZ"/>
        </w:rPr>
        <w:t>. Б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ілімді б</w:t>
      </w:r>
      <w:r w:rsidRPr="004A4505">
        <w:rPr>
          <w:rFonts w:ascii="Times New Roman" w:hAnsi="Times New Roman" w:cs="Times New Roman"/>
          <w:b/>
          <w:sz w:val="28"/>
          <w:szCs w:val="28"/>
          <w:lang w:val="kk-KZ"/>
        </w:rPr>
        <w:t>екіту.</w:t>
      </w:r>
      <w:proofErr w:type="gramEnd"/>
    </w:p>
    <w:p w:rsidR="004A4505" w:rsidRDefault="004A4505" w:rsidP="004A450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Деңгейлік тапсырмалар</w:t>
      </w:r>
    </w:p>
    <w:tbl>
      <w:tblPr>
        <w:tblStyle w:val="a7"/>
        <w:tblW w:w="0" w:type="auto"/>
        <w:tblInd w:w="360" w:type="dxa"/>
        <w:tblLook w:val="04A0"/>
      </w:tblPr>
      <w:tblGrid>
        <w:gridCol w:w="1024"/>
        <w:gridCol w:w="9037"/>
      </w:tblGrid>
      <w:tr w:rsidR="009E22BF" w:rsidTr="008779AE">
        <w:trPr>
          <w:cantSplit/>
          <w:trHeight w:val="1134"/>
        </w:trPr>
        <w:tc>
          <w:tcPr>
            <w:tcW w:w="1024" w:type="dxa"/>
            <w:textDirection w:val="btLr"/>
          </w:tcPr>
          <w:p w:rsidR="009E22BF" w:rsidRPr="00C401AB" w:rsidRDefault="008779AE" w:rsidP="008779AE">
            <w:pPr>
              <w:ind w:left="113" w:right="113"/>
              <w:jc w:val="center"/>
              <w:rPr>
                <w:rFonts w:ascii="Times New Roman" w:hAnsi="Times New Roman" w:cs="Times New Roman"/>
                <w:color w:val="FFFF00"/>
                <w:sz w:val="28"/>
                <w:szCs w:val="28"/>
                <w:lang w:val="kk-KZ"/>
              </w:rPr>
            </w:pPr>
            <w:r w:rsidRPr="00C401AB">
              <w:rPr>
                <w:rFonts w:ascii="Times New Roman" w:hAnsi="Times New Roman" w:cs="Times New Roman"/>
                <w:color w:val="FFFF00"/>
                <w:sz w:val="28"/>
                <w:szCs w:val="28"/>
                <w:lang w:val="kk-KZ"/>
              </w:rPr>
              <w:t>І деңгей</w:t>
            </w:r>
          </w:p>
        </w:tc>
        <w:tc>
          <w:tcPr>
            <w:tcW w:w="9037" w:type="dxa"/>
          </w:tcPr>
          <w:p w:rsidR="009E22BF" w:rsidRDefault="009E22BF" w:rsidP="009E22B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Фенолдар неге қышқылдармен әрекеттеспейді?</w:t>
            </w:r>
          </w:p>
          <w:p w:rsidR="009E22BF" w:rsidRDefault="009E22BF" w:rsidP="009E22B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Фенолдың гидроксил тобы және бензол сақинасы бойынша түсетін реацияларына мысал келтір.</w:t>
            </w:r>
          </w:p>
          <w:p w:rsidR="009E22BF" w:rsidRPr="009E22BF" w:rsidRDefault="009E22BF" w:rsidP="009E22B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Бензолдан бромфенолды қалай синтездеп алады? Химиялық реакция теңдеуін жаз.</w:t>
            </w:r>
          </w:p>
        </w:tc>
      </w:tr>
    </w:tbl>
    <w:p w:rsidR="004A4505" w:rsidRPr="004A4505" w:rsidRDefault="004A4505" w:rsidP="004A450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1024"/>
        <w:gridCol w:w="9037"/>
      </w:tblGrid>
      <w:tr w:rsidR="008779AE" w:rsidTr="008779AE">
        <w:trPr>
          <w:cantSplit/>
          <w:trHeight w:val="1134"/>
        </w:trPr>
        <w:tc>
          <w:tcPr>
            <w:tcW w:w="1024" w:type="dxa"/>
            <w:textDirection w:val="btLr"/>
          </w:tcPr>
          <w:p w:rsidR="008779AE" w:rsidRPr="00C401AB" w:rsidRDefault="008779AE" w:rsidP="008779AE">
            <w:pPr>
              <w:ind w:left="113" w:right="113"/>
              <w:jc w:val="center"/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</w:pPr>
            <w:r w:rsidRPr="00C401AB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lang w:val="kk-KZ"/>
              </w:rPr>
              <w:t>ІІ деңгей</w:t>
            </w:r>
          </w:p>
        </w:tc>
        <w:tc>
          <w:tcPr>
            <w:tcW w:w="9037" w:type="dxa"/>
          </w:tcPr>
          <w:p w:rsidR="008779AE" w:rsidRPr="008779AE" w:rsidRDefault="008779AE" w:rsidP="008779A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Фенол молекуласының құрылым формуласын жазып, электрон тығыздығының ығысуын көрсет.</w:t>
            </w:r>
          </w:p>
          <w:p w:rsidR="008779AE" w:rsidRPr="008779AE" w:rsidRDefault="008779AE" w:rsidP="008779A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Төмендегі айналымдарды орындауға мүмкіндік беретін реакция теңдеулерін жаз:</w:t>
            </w:r>
          </w:p>
          <w:p w:rsidR="008779AE" w:rsidRPr="008779AE" w:rsidRDefault="00C45CD9" w:rsidP="008779AE">
            <w:pPr>
              <w:pStyle w:val="a3"/>
              <w:tabs>
                <w:tab w:val="left" w:pos="2025"/>
                <w:tab w:val="left" w:pos="367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151.6pt;margin-top:6.75pt;width:24pt;height:1.5pt;flip:y;z-index:25169612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74.35pt;margin-top:6.75pt;width:24.75pt;height:1.5pt;flip:y;z-index:251695104" o:connectortype="straight">
                  <v:stroke endarrow="block"/>
                </v:shape>
              </w:pic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>С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5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СІ 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>С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6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kk-KZ"/>
              </w:rPr>
              <w:t>5</w:t>
            </w:r>
            <w:r w:rsidR="008779AE"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</w:t>
            </w:r>
          </w:p>
          <w:p w:rsidR="008779AE" w:rsidRPr="008779AE" w:rsidRDefault="008779AE" w:rsidP="008779AE">
            <w:pPr>
              <w:pStyle w:val="a3"/>
              <w:numPr>
                <w:ilvl w:val="0"/>
                <w:numId w:val="11"/>
              </w:numPr>
              <w:tabs>
                <w:tab w:val="left" w:pos="2025"/>
                <w:tab w:val="left" w:pos="367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79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Фенол бром суымен әрекеттескенде, трибромфенол оңай түзіледі. Реакция теңдеуін жаз.</w:t>
            </w:r>
          </w:p>
        </w:tc>
      </w:tr>
    </w:tbl>
    <w:p w:rsidR="008779AE" w:rsidRDefault="008779AE" w:rsidP="004A450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7"/>
        <w:tblW w:w="0" w:type="auto"/>
        <w:tblInd w:w="392" w:type="dxa"/>
        <w:tblLook w:val="04A0"/>
      </w:tblPr>
      <w:tblGrid>
        <w:gridCol w:w="992"/>
        <w:gridCol w:w="9037"/>
      </w:tblGrid>
      <w:tr w:rsidR="008779AE" w:rsidRPr="002B1513" w:rsidTr="00C401AB">
        <w:trPr>
          <w:cantSplit/>
          <w:trHeight w:val="1134"/>
        </w:trPr>
        <w:tc>
          <w:tcPr>
            <w:tcW w:w="992" w:type="dxa"/>
            <w:textDirection w:val="btLr"/>
          </w:tcPr>
          <w:p w:rsidR="008779AE" w:rsidRPr="00C401AB" w:rsidRDefault="00C401AB" w:rsidP="00C401AB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C401AB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ІІІ деңгей</w:t>
            </w:r>
          </w:p>
        </w:tc>
        <w:tc>
          <w:tcPr>
            <w:tcW w:w="9037" w:type="dxa"/>
          </w:tcPr>
          <w:p w:rsidR="008779AE" w:rsidRDefault="008779AE" w:rsidP="008779AE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Фенол организмге және қоршаған ортаға қалай ісер етеді?</w:t>
            </w:r>
          </w:p>
          <w:p w:rsidR="008779AE" w:rsidRDefault="008779AE" w:rsidP="008779AE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Бензол мен фенолдың қоспасына бромды су қосқанда, 4,97 г трибромфенол алынды. Қоспада неше грамм фенол болғаны?</w:t>
            </w:r>
          </w:p>
          <w:p w:rsidR="008779AE" w:rsidRPr="008779AE" w:rsidRDefault="008779AE" w:rsidP="008779AE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1,12 л ацетиленді (қ.ж.) реакциядан бөлініп шыққан </w:t>
            </w:r>
            <w:r w:rsidR="00C401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сутекпен толық гидрлеу үшін 9,4 % -тік фенолдың бензолдағы ерітіндісінің (ρ = 0,9 г/см</w:t>
            </w:r>
            <w:r w:rsidR="00C401A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>3</w:t>
            </w:r>
            <w:r w:rsidR="00C401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қандай көлемі натриймен әрекеттесуі қажет?</w:t>
            </w:r>
          </w:p>
        </w:tc>
      </w:tr>
    </w:tbl>
    <w:p w:rsidR="00C401AB" w:rsidRDefault="00C401AB" w:rsidP="008779A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401AB" w:rsidRPr="00C401AB" w:rsidRDefault="00C401AB" w:rsidP="008779A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C401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VII.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Үй тапсырмасы. </w:t>
      </w:r>
      <w:r w:rsidRPr="00C401AB">
        <w:rPr>
          <w:rFonts w:ascii="Times New Roman" w:hAnsi="Times New Roman" w:cs="Times New Roman"/>
          <w:sz w:val="28"/>
          <w:szCs w:val="28"/>
          <w:lang w:val="kk-KZ"/>
        </w:rPr>
        <w:t>§ 8.5 оқу.  178 бет № 3, 5, 7.</w:t>
      </w:r>
    </w:p>
    <w:sectPr w:rsidR="00C401AB" w:rsidRPr="00C401AB" w:rsidSect="001D6C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4482"/>
    <w:multiLevelType w:val="hybridMultilevel"/>
    <w:tmpl w:val="ECF4FDD2"/>
    <w:lvl w:ilvl="0" w:tplc="02D644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C28E5"/>
    <w:multiLevelType w:val="hybridMultilevel"/>
    <w:tmpl w:val="CC3E1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7672"/>
    <w:multiLevelType w:val="hybridMultilevel"/>
    <w:tmpl w:val="6E86A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7338D"/>
    <w:multiLevelType w:val="hybridMultilevel"/>
    <w:tmpl w:val="25B4B680"/>
    <w:lvl w:ilvl="0" w:tplc="F85207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92519"/>
    <w:multiLevelType w:val="hybridMultilevel"/>
    <w:tmpl w:val="B84E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0762A"/>
    <w:multiLevelType w:val="hybridMultilevel"/>
    <w:tmpl w:val="A39A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43086"/>
    <w:multiLevelType w:val="hybridMultilevel"/>
    <w:tmpl w:val="FD540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8788C"/>
    <w:multiLevelType w:val="hybridMultilevel"/>
    <w:tmpl w:val="8C46C1CA"/>
    <w:lvl w:ilvl="0" w:tplc="EA3C7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06799"/>
    <w:multiLevelType w:val="hybridMultilevel"/>
    <w:tmpl w:val="AF721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620EB4"/>
    <w:multiLevelType w:val="hybridMultilevel"/>
    <w:tmpl w:val="A816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A0A46"/>
    <w:multiLevelType w:val="hybridMultilevel"/>
    <w:tmpl w:val="A1EC4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D1377"/>
    <w:multiLevelType w:val="hybridMultilevel"/>
    <w:tmpl w:val="7AA21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"/>
  </w:num>
  <w:num w:numId="5">
    <w:abstractNumId w:val="6"/>
  </w:num>
  <w:num w:numId="6">
    <w:abstractNumId w:val="10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583B61"/>
    <w:rsid w:val="000F4FE7"/>
    <w:rsid w:val="001C6059"/>
    <w:rsid w:val="001D6C66"/>
    <w:rsid w:val="002807F2"/>
    <w:rsid w:val="00292FBC"/>
    <w:rsid w:val="002B1513"/>
    <w:rsid w:val="0035275E"/>
    <w:rsid w:val="00387447"/>
    <w:rsid w:val="004036EB"/>
    <w:rsid w:val="00407CE0"/>
    <w:rsid w:val="004A4505"/>
    <w:rsid w:val="004B340C"/>
    <w:rsid w:val="004C2E59"/>
    <w:rsid w:val="004F22DE"/>
    <w:rsid w:val="0053390E"/>
    <w:rsid w:val="0055283E"/>
    <w:rsid w:val="00583B61"/>
    <w:rsid w:val="005E523E"/>
    <w:rsid w:val="00610472"/>
    <w:rsid w:val="00660FF3"/>
    <w:rsid w:val="006810C3"/>
    <w:rsid w:val="00746DC5"/>
    <w:rsid w:val="007A047F"/>
    <w:rsid w:val="007D526C"/>
    <w:rsid w:val="007E2703"/>
    <w:rsid w:val="00846931"/>
    <w:rsid w:val="008779AE"/>
    <w:rsid w:val="008C62E1"/>
    <w:rsid w:val="008F26DE"/>
    <w:rsid w:val="009367B7"/>
    <w:rsid w:val="009653F6"/>
    <w:rsid w:val="009A40A8"/>
    <w:rsid w:val="009A7E25"/>
    <w:rsid w:val="009E22BF"/>
    <w:rsid w:val="00AB01CD"/>
    <w:rsid w:val="00B24B60"/>
    <w:rsid w:val="00B602A9"/>
    <w:rsid w:val="00B70200"/>
    <w:rsid w:val="00B76713"/>
    <w:rsid w:val="00C159CC"/>
    <w:rsid w:val="00C173C4"/>
    <w:rsid w:val="00C401AB"/>
    <w:rsid w:val="00C45CD9"/>
    <w:rsid w:val="00CB6DBE"/>
    <w:rsid w:val="00CD1442"/>
    <w:rsid w:val="00CE14ED"/>
    <w:rsid w:val="00D01CD0"/>
    <w:rsid w:val="00D020B8"/>
    <w:rsid w:val="00D15CED"/>
    <w:rsid w:val="00E310AD"/>
    <w:rsid w:val="00F70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6" type="connector" idref="#_x0000_s1069"/>
        <o:r id="V:Rule27" type="connector" idref="#_x0000_s1064"/>
        <o:r id="V:Rule28" type="connector" idref="#_x0000_s1065"/>
        <o:r id="V:Rule29" type="connector" idref="#_x0000_s1070"/>
        <o:r id="V:Rule30" type="connector" idref="#_x0000_s1054"/>
        <o:r id="V:Rule31" type="connector" idref="#_x0000_s1053"/>
        <o:r id="V:Rule32" type="connector" idref="#_x0000_s1067"/>
        <o:r id="V:Rule33" type="connector" idref="#_x0000_s1048"/>
        <o:r id="V:Rule34" type="connector" idref="#_x0000_s1063"/>
        <o:r id="V:Rule35" type="connector" idref="#_x0000_s1057"/>
        <o:r id="V:Rule36" type="connector" idref="#_x0000_s1066"/>
        <o:r id="V:Rule37" type="connector" idref="#_x0000_s1049"/>
        <o:r id="V:Rule38" type="connector" idref="#_x0000_s1060"/>
        <o:r id="V:Rule39" type="connector" idref="#_x0000_s1059"/>
        <o:r id="V:Rule40" type="connector" idref="#_x0000_s1050"/>
        <o:r id="V:Rule41" type="connector" idref="#_x0000_s1047"/>
        <o:r id="V:Rule42" type="connector" idref="#_x0000_s1061"/>
        <o:r id="V:Rule43" type="connector" idref="#_x0000_s1046"/>
        <o:r id="V:Rule44" type="connector" idref="#_x0000_s1068"/>
        <o:r id="V:Rule45" type="connector" idref="#_x0000_s1052"/>
        <o:r id="V:Rule46" type="connector" idref="#_x0000_s1044"/>
        <o:r id="V:Rule47" type="connector" idref="#_x0000_s1051"/>
        <o:r id="V:Rule48" type="connector" idref="#_x0000_s1045"/>
        <o:r id="V:Rule49" type="connector" idref="#_x0000_s1058"/>
        <o:r id="V:Rule50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5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CE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24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76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8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Олжас Г</dc:creator>
  <cp:lastModifiedBy>Омаров Олжас Г</cp:lastModifiedBy>
  <cp:revision>3</cp:revision>
  <dcterms:created xsi:type="dcterms:W3CDTF">2014-02-02T17:32:00Z</dcterms:created>
  <dcterms:modified xsi:type="dcterms:W3CDTF">2014-02-02T17:35:00Z</dcterms:modified>
</cp:coreProperties>
</file>